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17B2F" w14:textId="77777777" w:rsidR="00B34600" w:rsidRDefault="00B34600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GB" w:eastAsia="ar-SA"/>
        </w:rPr>
      </w:pPr>
    </w:p>
    <w:p w14:paraId="6D0F642E" w14:textId="77777777" w:rsidR="00000098" w:rsidRPr="001E559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GB" w:eastAsia="ar-SA"/>
        </w:rPr>
      </w:pPr>
      <w:r w:rsidRPr="001E5593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 wp14:anchorId="35F5A52C" wp14:editId="2BCE5C15">
            <wp:simplePos x="0" y="0"/>
            <wp:positionH relativeFrom="column">
              <wp:posOffset>668020</wp:posOffset>
            </wp:positionH>
            <wp:positionV relativeFrom="paragraph">
              <wp:posOffset>295275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lang w:val="en-GB" w:eastAsia="ar-SA"/>
        </w:rPr>
        <w:t xml:space="preserve">      </w:t>
      </w:r>
    </w:p>
    <w:p w14:paraId="02833C10" w14:textId="77777777"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000098">
        <w:rPr>
          <w:rFonts w:ascii="Times New Roman" w:eastAsia="Times New Roman" w:hAnsi="Times New Roman" w:cs="Times New Roman"/>
          <w:sz w:val="24"/>
          <w:lang w:val="en-GB" w:eastAsia="ar-SA"/>
        </w:rPr>
        <w:t xml:space="preserve">           </w:t>
      </w:r>
      <w:proofErr w:type="gramStart"/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  <w:proofErr w:type="gramEnd"/>
    </w:p>
    <w:p w14:paraId="7FA3F552" w14:textId="77777777"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>KRAPINSKO-ZAGORSKA ŽUPANIJA</w:t>
      </w:r>
    </w:p>
    <w:p w14:paraId="50073DE1" w14:textId="77777777"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 PREGRADA</w:t>
      </w:r>
    </w:p>
    <w:p w14:paraId="40DDD1A8" w14:textId="77777777"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GRADSKO VIJEĆE</w:t>
      </w:r>
    </w:p>
    <w:p w14:paraId="18C0E99C" w14:textId="77777777" w:rsidR="00000098" w:rsidRPr="00391FF3" w:rsidRDefault="00BD236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="007B7A0F" w:rsidRPr="00391FF3">
        <w:rPr>
          <w:rFonts w:ascii="Times New Roman" w:eastAsia="Times New Roman" w:hAnsi="Times New Roman" w:cs="Times New Roman"/>
          <w:sz w:val="24"/>
          <w:lang w:val="en-GB" w:eastAsia="ar-SA"/>
        </w:rPr>
        <w:t>-</w:t>
      </w:r>
      <w:proofErr w:type="spellStart"/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>Prijedlog</w:t>
      </w:r>
      <w:proofErr w:type="spellEnd"/>
    </w:p>
    <w:p w14:paraId="3BCEB567" w14:textId="27C7B17E" w:rsidR="00000098" w:rsidRPr="00271D21" w:rsidRDefault="00000098" w:rsidP="00CC13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1367">
        <w:rPr>
          <w:rFonts w:ascii="Times New Roman" w:eastAsia="Times New Roman" w:hAnsi="Times New Roman" w:cs="Times New Roman"/>
          <w:sz w:val="24"/>
          <w:szCs w:val="24"/>
          <w:lang w:eastAsia="ar-SA"/>
        </w:rPr>
        <w:t>Klasa:</w:t>
      </w:r>
      <w:r w:rsidR="00271D21" w:rsidRPr="00CC13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C1367" w:rsidRPr="00CC1367">
        <w:rPr>
          <w:rFonts w:ascii="Times New Roman" w:eastAsia="Times New Roman" w:hAnsi="Times New Roman" w:cs="Times New Roman"/>
          <w:sz w:val="24"/>
          <w:szCs w:val="24"/>
          <w:lang w:eastAsia="ar-SA"/>
        </w:rPr>
        <w:t>400-01/20-01/53</w:t>
      </w:r>
    </w:p>
    <w:p w14:paraId="0411FEF2" w14:textId="60C244CA" w:rsidR="00000098" w:rsidRPr="00271D21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271D21">
        <w:rPr>
          <w:rFonts w:ascii="Times New Roman" w:eastAsia="Times New Roman" w:hAnsi="Times New Roman" w:cs="Times New Roman"/>
          <w:sz w:val="24"/>
          <w:szCs w:val="24"/>
          <w:lang w:eastAsia="ar-SA"/>
        </w:rPr>
        <w:t>Urbroj</w:t>
      </w:r>
      <w:proofErr w:type="spellEnd"/>
      <w:r w:rsidRPr="00271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r w:rsidR="00E2119C" w:rsidRPr="00271D21">
        <w:rPr>
          <w:rFonts w:ascii="Times New Roman" w:eastAsia="Times New Roman" w:hAnsi="Times New Roman" w:cs="Times New Roman"/>
          <w:sz w:val="24"/>
          <w:szCs w:val="24"/>
          <w:lang w:eastAsia="ar-SA"/>
        </w:rPr>
        <w:t>2214/01-01-</w:t>
      </w:r>
      <w:r w:rsidR="002E0B35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E2119C" w:rsidRPr="00271D21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CC1367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</w:p>
    <w:p w14:paraId="416E4B2D" w14:textId="3D17E6F7" w:rsidR="00000098" w:rsidRPr="00391FF3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ar-SA"/>
        </w:rPr>
      </w:pPr>
      <w:r w:rsidRPr="00391FF3">
        <w:rPr>
          <w:rFonts w:ascii="Times New Roman" w:eastAsia="Times New Roman" w:hAnsi="Times New Roman" w:cs="Times New Roman"/>
          <w:sz w:val="24"/>
          <w:lang w:eastAsia="ar-SA"/>
        </w:rPr>
        <w:t>Pregrada,</w:t>
      </w:r>
      <w:r w:rsidR="001F6579">
        <w:rPr>
          <w:rFonts w:ascii="Times New Roman" w:eastAsia="Times New Roman" w:hAnsi="Times New Roman" w:cs="Times New Roman"/>
          <w:sz w:val="24"/>
          <w:lang w:eastAsia="ar-SA"/>
        </w:rPr>
        <w:t xml:space="preserve"> 15.12.2020.</w:t>
      </w:r>
      <w:r w:rsidRPr="00391FF3">
        <w:rPr>
          <w:rFonts w:ascii="Times New Roman" w:eastAsia="Times New Roman" w:hAnsi="Times New Roman" w:cs="Times New Roman"/>
          <w:sz w:val="24"/>
          <w:lang w:eastAsia="ar-SA"/>
        </w:rPr>
        <w:t xml:space="preserve"> </w:t>
      </w:r>
    </w:p>
    <w:p w14:paraId="3F46DF34" w14:textId="77777777" w:rsidR="00000098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1CEDB046" w14:textId="77777777" w:rsidR="00000098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659033DC" w14:textId="77777777" w:rsidR="00000098" w:rsidRPr="00000098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6822753B" w14:textId="5688C502" w:rsidR="00000098" w:rsidRDefault="00000098" w:rsidP="00176A2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Temeljem članka 32. Statuta Grada Pregrade (Službeni glasnik Krapinsko-zagorske županije br. 6/13</w:t>
      </w:r>
      <w:r w:rsidR="007B7A0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17/13</w:t>
      </w:r>
      <w:r w:rsidR="007B7A0F">
        <w:rPr>
          <w:rFonts w:ascii="Times New Roman" w:hAnsi="Times New Roman" w:cs="Times New Roman"/>
          <w:sz w:val="24"/>
        </w:rPr>
        <w:t>, 7/18, 16/18-pročišćeni tekst</w:t>
      </w:r>
      <w:r w:rsidR="002E0B35">
        <w:rPr>
          <w:rFonts w:ascii="Times New Roman" w:hAnsi="Times New Roman" w:cs="Times New Roman"/>
          <w:sz w:val="24"/>
        </w:rPr>
        <w:t>, 05/20</w:t>
      </w:r>
      <w:r>
        <w:rPr>
          <w:rFonts w:ascii="Times New Roman" w:hAnsi="Times New Roman" w:cs="Times New Roman"/>
          <w:sz w:val="24"/>
        </w:rPr>
        <w:t>), povodom razmatranja prijedloga Proračuna Grada Pregrade za 20</w:t>
      </w:r>
      <w:r w:rsidR="002E0B35">
        <w:rPr>
          <w:rFonts w:ascii="Times New Roman" w:hAnsi="Times New Roman" w:cs="Times New Roman"/>
          <w:sz w:val="24"/>
        </w:rPr>
        <w:t>21</w:t>
      </w:r>
      <w:r>
        <w:rPr>
          <w:rFonts w:ascii="Times New Roman" w:hAnsi="Times New Roman" w:cs="Times New Roman"/>
          <w:sz w:val="24"/>
        </w:rPr>
        <w:t xml:space="preserve">. godinu Gradsko vijeće </w:t>
      </w:r>
      <w:r w:rsidR="002D587F"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</w:rPr>
        <w:t xml:space="preserve">rada Pregrade na </w:t>
      </w:r>
      <w:r w:rsidR="002D587F">
        <w:rPr>
          <w:rFonts w:ascii="Times New Roman" w:hAnsi="Times New Roman" w:cs="Times New Roman"/>
          <w:sz w:val="24"/>
        </w:rPr>
        <w:t xml:space="preserve"> </w:t>
      </w:r>
      <w:r w:rsidR="009B5754">
        <w:rPr>
          <w:rFonts w:ascii="Times New Roman" w:hAnsi="Times New Roman" w:cs="Times New Roman"/>
          <w:sz w:val="24"/>
        </w:rPr>
        <w:t>2</w:t>
      </w:r>
      <w:r w:rsidR="001F6579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 sjednici održanoj</w:t>
      </w:r>
      <w:r w:rsidR="001F6579">
        <w:rPr>
          <w:rFonts w:ascii="Times New Roman" w:hAnsi="Times New Roman" w:cs="Times New Roman"/>
          <w:sz w:val="24"/>
        </w:rPr>
        <w:t xml:space="preserve"> 15.12.</w:t>
      </w:r>
      <w:r>
        <w:rPr>
          <w:rFonts w:ascii="Times New Roman" w:hAnsi="Times New Roman" w:cs="Times New Roman"/>
          <w:sz w:val="24"/>
        </w:rPr>
        <w:t xml:space="preserve"> </w:t>
      </w:r>
      <w:r w:rsidR="002E0B35">
        <w:rPr>
          <w:rFonts w:ascii="Times New Roman" w:hAnsi="Times New Roman" w:cs="Times New Roman"/>
          <w:sz w:val="24"/>
        </w:rPr>
        <w:t>2020.</w:t>
      </w:r>
      <w:r w:rsidR="002D587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donijelo je slijedeći</w:t>
      </w:r>
    </w:p>
    <w:p w14:paraId="0CF8515F" w14:textId="77777777" w:rsidR="00176A24" w:rsidRDefault="00176A24" w:rsidP="00000098">
      <w:pPr>
        <w:jc w:val="center"/>
        <w:rPr>
          <w:rFonts w:ascii="Times New Roman" w:hAnsi="Times New Roman" w:cs="Times New Roman"/>
          <w:sz w:val="24"/>
        </w:rPr>
      </w:pPr>
    </w:p>
    <w:p w14:paraId="2D56636F" w14:textId="77777777" w:rsidR="00000098" w:rsidRDefault="00000098" w:rsidP="0000009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ZAKLJUČAK</w:t>
      </w:r>
    </w:p>
    <w:p w14:paraId="66315C75" w14:textId="77777777" w:rsidR="00000098" w:rsidRDefault="00000098" w:rsidP="00000098">
      <w:pPr>
        <w:jc w:val="center"/>
        <w:rPr>
          <w:rFonts w:ascii="Times New Roman" w:hAnsi="Times New Roman" w:cs="Times New Roman"/>
          <w:sz w:val="24"/>
        </w:rPr>
      </w:pPr>
    </w:p>
    <w:p w14:paraId="0EB4EB1E" w14:textId="48D03D00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Usvaja se Proračun Grada Pregrade za 20</w:t>
      </w:r>
      <w:r w:rsidR="009B5754">
        <w:rPr>
          <w:rFonts w:ascii="Times New Roman" w:hAnsi="Times New Roman" w:cs="Times New Roman"/>
          <w:sz w:val="24"/>
        </w:rPr>
        <w:t>2</w:t>
      </w:r>
      <w:r w:rsidR="002E0B35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 godinu sa svim aktima i dokumentacijom u prilogu, u predloženom tekstu.</w:t>
      </w:r>
    </w:p>
    <w:p w14:paraId="4DACA5FB" w14:textId="77777777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14:paraId="73685DFB" w14:textId="77777777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14:paraId="05EA512F" w14:textId="77777777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14:paraId="09393A3D" w14:textId="77777777" w:rsidR="00000098" w:rsidRDefault="00000098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PREDSJEDNI</w:t>
      </w:r>
      <w:r w:rsidR="002D587F">
        <w:rPr>
          <w:rFonts w:ascii="Times New Roman" w:hAnsi="Times New Roman" w:cs="Times New Roman"/>
          <w:sz w:val="24"/>
        </w:rPr>
        <w:t>CA</w:t>
      </w:r>
    </w:p>
    <w:p w14:paraId="737BF88B" w14:textId="77777777" w:rsidR="00000098" w:rsidRDefault="00000098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GRADSKOG VIJEĆA</w:t>
      </w:r>
    </w:p>
    <w:p w14:paraId="75FAEA26" w14:textId="77777777" w:rsidR="00000098" w:rsidRPr="00000098" w:rsidRDefault="002D587F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TAJANA BROZ</w:t>
      </w:r>
    </w:p>
    <w:sectPr w:rsidR="00000098" w:rsidRPr="000000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98"/>
    <w:rsid w:val="00000098"/>
    <w:rsid w:val="000D7EA7"/>
    <w:rsid w:val="001113F8"/>
    <w:rsid w:val="00176A24"/>
    <w:rsid w:val="001F6579"/>
    <w:rsid w:val="00262B73"/>
    <w:rsid w:val="00271D21"/>
    <w:rsid w:val="002D587F"/>
    <w:rsid w:val="002E0B35"/>
    <w:rsid w:val="00391FF3"/>
    <w:rsid w:val="00395252"/>
    <w:rsid w:val="004116F0"/>
    <w:rsid w:val="00520B0E"/>
    <w:rsid w:val="007B7A0F"/>
    <w:rsid w:val="00811DD2"/>
    <w:rsid w:val="00814196"/>
    <w:rsid w:val="008D0B23"/>
    <w:rsid w:val="009B5754"/>
    <w:rsid w:val="00AB6EDB"/>
    <w:rsid w:val="00B34600"/>
    <w:rsid w:val="00B74EFB"/>
    <w:rsid w:val="00BD2368"/>
    <w:rsid w:val="00CC1367"/>
    <w:rsid w:val="00E13A33"/>
    <w:rsid w:val="00E2119C"/>
    <w:rsid w:val="00EE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1B162"/>
  <w15:chartTrackingRefBased/>
  <w15:docId w15:val="{1AB2F90D-015B-4FB8-A700-0E26B10E2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9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76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6A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Krunoslav Golub</cp:lastModifiedBy>
  <cp:revision>12</cp:revision>
  <cp:lastPrinted>2017-12-08T12:01:00Z</cp:lastPrinted>
  <dcterms:created xsi:type="dcterms:W3CDTF">2018-11-27T08:29:00Z</dcterms:created>
  <dcterms:modified xsi:type="dcterms:W3CDTF">2020-12-07T18:31:00Z</dcterms:modified>
</cp:coreProperties>
</file>